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keepNext/>
        <w:spacing w:before="0" w:after="0"/>
        <w:ind w:firstLine="567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ело № 2-</w:t>
      </w:r>
      <w:r>
        <w:rPr>
          <w:rFonts w:ascii="Times New Roman" w:eastAsia="Times New Roman" w:hAnsi="Times New Roman" w:cs="Times New Roman"/>
          <w:sz w:val="28"/>
          <w:szCs w:val="28"/>
        </w:rPr>
        <w:t>5930</w:t>
      </w:r>
      <w:r>
        <w:rPr>
          <w:rFonts w:ascii="Times New Roman" w:eastAsia="Times New Roman" w:hAnsi="Times New Roman" w:cs="Times New Roman"/>
          <w:sz w:val="28"/>
          <w:szCs w:val="28"/>
        </w:rPr>
        <w:t>-260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/20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</w:p>
    <w:p>
      <w:pPr>
        <w:keepNext/>
        <w:spacing w:before="0" w:after="0"/>
        <w:ind w:firstLine="567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 86</w:t>
      </w:r>
      <w:r>
        <w:rPr>
          <w:rFonts w:ascii="Times New Roman" w:eastAsia="Times New Roman" w:hAnsi="Times New Roman" w:cs="Times New Roman"/>
          <w:sz w:val="28"/>
          <w:szCs w:val="28"/>
        </w:rPr>
        <w:t>MS0063-01-2024-007648-95</w:t>
      </w:r>
    </w:p>
    <w:p>
      <w:pPr>
        <w:keepNext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РЕШЕНИЕ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(резолютивная часть)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ород </w:t>
      </w:r>
      <w:r>
        <w:rPr>
          <w:rFonts w:ascii="Times New Roman" w:eastAsia="Times New Roman" w:hAnsi="Times New Roman" w:cs="Times New Roman"/>
          <w:sz w:val="28"/>
          <w:szCs w:val="28"/>
        </w:rPr>
        <w:t>Сургут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02 </w:t>
      </w:r>
      <w:r>
        <w:rPr>
          <w:rFonts w:ascii="Times New Roman" w:eastAsia="Times New Roman" w:hAnsi="Times New Roman" w:cs="Times New Roman"/>
          <w:sz w:val="28"/>
          <w:szCs w:val="28"/>
        </w:rPr>
        <w:t>ноября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года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Исполняющий обязанности 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8"/>
          <w:szCs w:val="28"/>
        </w:rPr>
        <w:t>Омельченко Т.Р.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порядке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упрощенного </w:t>
      </w:r>
      <w:r>
        <w:rPr>
          <w:rFonts w:ascii="Times New Roman" w:eastAsia="Times New Roman" w:hAnsi="Times New Roman" w:cs="Times New Roman"/>
          <w:sz w:val="28"/>
          <w:szCs w:val="28"/>
        </w:rPr>
        <w:t>производства гражданское дело по иску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Страхово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акционерно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обществ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«ВСК» к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Калюжному Сергею Степановичу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взыскании </w:t>
      </w:r>
      <w:r>
        <w:rPr>
          <w:rFonts w:ascii="Times New Roman" w:eastAsia="Times New Roman" w:hAnsi="Times New Roman" w:cs="Times New Roman"/>
          <w:sz w:val="28"/>
          <w:szCs w:val="28"/>
        </w:rPr>
        <w:t>убытков в порядке регресса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ст. 232.2, 232.4 Г</w:t>
      </w:r>
      <w:r>
        <w:rPr>
          <w:rFonts w:ascii="Times New Roman" w:eastAsia="Times New Roman" w:hAnsi="Times New Roman" w:cs="Times New Roman"/>
          <w:sz w:val="28"/>
          <w:szCs w:val="28"/>
        </w:rPr>
        <w:t>ПК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Исковые требования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Страхового акционерного общества «ВСК»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(ИНН 7710026574)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Калюжному Сергею Степановичу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Style w:val="cat-PassportDatagrp-10rplc-10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>о взыскании убытков в порядке регресса</w:t>
      </w:r>
      <w:r>
        <w:rPr>
          <w:rFonts w:ascii="Times New Roman" w:eastAsia="Times New Roman" w:hAnsi="Times New Roman" w:cs="Times New Roman"/>
          <w:sz w:val="28"/>
          <w:szCs w:val="28"/>
        </w:rPr>
        <w:t>, удовлетворить.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>
        <w:rPr>
          <w:rFonts w:ascii="Times New Roman" w:eastAsia="Times New Roman" w:hAnsi="Times New Roman" w:cs="Times New Roman"/>
          <w:sz w:val="28"/>
          <w:szCs w:val="28"/>
        </w:rPr>
        <w:t>Калюжно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Серге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Степанович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пользу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Страхового акционерного общества «ВСК»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денежную сумму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размере </w:t>
      </w:r>
      <w:r>
        <w:rPr>
          <w:rFonts w:ascii="Times New Roman" w:eastAsia="Times New Roman" w:hAnsi="Times New Roman" w:cs="Times New Roman"/>
          <w:sz w:val="28"/>
          <w:szCs w:val="28"/>
        </w:rPr>
        <w:t>43631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рубл</w:t>
      </w:r>
      <w:r>
        <w:rPr>
          <w:rFonts w:ascii="Times New Roman" w:eastAsia="Times New Roman" w:hAnsi="Times New Roman" w:cs="Times New Roman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копе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государственную пошлину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sz w:val="28"/>
          <w:szCs w:val="28"/>
        </w:rPr>
        <w:t>08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рубл</w:t>
      </w:r>
      <w:r>
        <w:rPr>
          <w:rFonts w:ascii="Times New Roman" w:eastAsia="Times New Roman" w:hAnsi="Times New Roman" w:cs="Times New Roman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93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копе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Разъяснить, что </w:t>
      </w:r>
      <w:r>
        <w:rPr>
          <w:rFonts w:ascii="Times New Roman" w:eastAsia="Times New Roman" w:hAnsi="Times New Roman" w:cs="Times New Roman"/>
          <w:sz w:val="28"/>
          <w:szCs w:val="28"/>
        </w:rPr>
        <w:t>заявление о составлении мотивированного решения суда может быть подано в течение пяти дней со дня подписания резолютивной части решения суда по делу, рассмотренному в порядке упрощенного производства.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Решение суда по делу, рассмотренному в порядке упрощенного производства, вступает в законную силу по истечении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пятнадцати </w:t>
      </w:r>
      <w:r>
        <w:rPr>
          <w:rFonts w:ascii="Times New Roman" w:eastAsia="Times New Roman" w:hAnsi="Times New Roman" w:cs="Times New Roman"/>
          <w:sz w:val="28"/>
          <w:szCs w:val="28"/>
        </w:rPr>
        <w:t>дней со дня его принятия, если не поданы апелляционные жалоба, представление.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случае составления мотивированного решения суда такое решение вступает в законную силу по истечении срока, установленного для подачи апелляционной жалобы на решение суда по делу, рассмотренному в порядке упрощенного производства.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Решение по результатам рассмотрения дела в порядке упрощенного производства может быть обжаловано </w:t>
      </w:r>
      <w:r>
        <w:rPr>
          <w:rFonts w:ascii="Times New Roman" w:eastAsia="Times New Roman" w:hAnsi="Times New Roman" w:cs="Times New Roman"/>
          <w:sz w:val="28"/>
          <w:szCs w:val="28"/>
        </w:rPr>
        <w:t>в апелляционном порядке в 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городской суд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течение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пятнадцати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дней со дня его принятия, а в случае составления мотивированного решения суда по заявлению лиц, участвующих в деле, их представителей – со дня принятия решения в окончательной форме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путём подачи апелляционной жалобы через мирового судью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Ханты-Мансийского автономного округа – Югры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160" w:line="259" w:lineRule="auto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Т.Р. Омельченко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КОПИЯ ВЕРНА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И.о</w:t>
      </w:r>
      <w:r>
        <w:rPr>
          <w:rFonts w:ascii="Times New Roman" w:eastAsia="Times New Roman" w:hAnsi="Times New Roman" w:cs="Times New Roman"/>
        </w:rPr>
        <w:t xml:space="preserve">. мирового судьи судебного </w:t>
      </w:r>
      <w:r>
        <w:rPr>
          <w:rFonts w:ascii="Times New Roman" w:eastAsia="Times New Roman" w:hAnsi="Times New Roman" w:cs="Times New Roman"/>
        </w:rPr>
        <w:t>участка №</w:t>
      </w:r>
      <w:r>
        <w:rPr>
          <w:rFonts w:ascii="Times New Roman" w:eastAsia="Times New Roman" w:hAnsi="Times New Roman" w:cs="Times New Roman"/>
        </w:rPr>
        <w:t xml:space="preserve"> 8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Сургутского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судебного района города окружного значения Сургута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ХМАО-Югры ______________________ </w:t>
      </w:r>
      <w:r>
        <w:rPr>
          <w:rFonts w:ascii="Times New Roman" w:eastAsia="Times New Roman" w:hAnsi="Times New Roman" w:cs="Times New Roman"/>
        </w:rPr>
        <w:t>Т.Р. Омельченко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«</w:t>
      </w:r>
      <w:r>
        <w:rPr>
          <w:rFonts w:ascii="Times New Roman" w:eastAsia="Times New Roman" w:hAnsi="Times New Roman" w:cs="Times New Roman"/>
        </w:rPr>
        <w:t>02</w:t>
      </w:r>
      <w:r>
        <w:rPr>
          <w:rFonts w:ascii="Times New Roman" w:eastAsia="Times New Roman" w:hAnsi="Times New Roman" w:cs="Times New Roman"/>
        </w:rPr>
        <w:t>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ноября</w:t>
      </w:r>
      <w:r>
        <w:rPr>
          <w:rFonts w:ascii="Times New Roman" w:eastAsia="Times New Roman" w:hAnsi="Times New Roman" w:cs="Times New Roman"/>
        </w:rPr>
        <w:t xml:space="preserve"> 202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Подлинный документ находится в деле № </w:t>
      </w:r>
      <w:r>
        <w:rPr>
          <w:rFonts w:ascii="Times New Roman" w:eastAsia="Times New Roman" w:hAnsi="Times New Roman" w:cs="Times New Roman"/>
          <w:u w:val="single"/>
        </w:rPr>
        <w:t>2-</w:t>
      </w:r>
      <w:r>
        <w:rPr>
          <w:rFonts w:ascii="Times New Roman" w:eastAsia="Times New Roman" w:hAnsi="Times New Roman" w:cs="Times New Roman"/>
          <w:u w:val="single"/>
        </w:rPr>
        <w:t>5</w:t>
      </w:r>
      <w:r>
        <w:rPr>
          <w:rFonts w:ascii="Times New Roman" w:eastAsia="Times New Roman" w:hAnsi="Times New Roman" w:cs="Times New Roman"/>
          <w:u w:val="single"/>
        </w:rPr>
        <w:t>9</w:t>
      </w:r>
      <w:r>
        <w:rPr>
          <w:rFonts w:ascii="Times New Roman" w:eastAsia="Times New Roman" w:hAnsi="Times New Roman" w:cs="Times New Roman"/>
          <w:u w:val="single"/>
        </w:rPr>
        <w:t>30</w:t>
      </w:r>
      <w:r>
        <w:rPr>
          <w:rFonts w:ascii="Times New Roman" w:eastAsia="Times New Roman" w:hAnsi="Times New Roman" w:cs="Times New Roman"/>
          <w:u w:val="single"/>
        </w:rPr>
        <w:t xml:space="preserve"> </w:t>
      </w:r>
      <w:r>
        <w:rPr>
          <w:rFonts w:ascii="Times New Roman" w:eastAsia="Times New Roman" w:hAnsi="Times New Roman" w:cs="Times New Roman"/>
          <w:u w:val="single"/>
        </w:rPr>
        <w:t>-260</w:t>
      </w:r>
      <w:r>
        <w:rPr>
          <w:rFonts w:ascii="Times New Roman" w:eastAsia="Times New Roman" w:hAnsi="Times New Roman" w:cs="Times New Roman"/>
          <w:u w:val="single"/>
        </w:rPr>
        <w:t>8</w:t>
      </w:r>
      <w:r>
        <w:rPr>
          <w:rFonts w:ascii="Times New Roman" w:eastAsia="Times New Roman" w:hAnsi="Times New Roman" w:cs="Times New Roman"/>
          <w:u w:val="single"/>
        </w:rPr>
        <w:t>/20</w:t>
      </w:r>
      <w:r>
        <w:rPr>
          <w:rFonts w:ascii="Times New Roman" w:eastAsia="Times New Roman" w:hAnsi="Times New Roman" w:cs="Times New Roman"/>
          <w:u w:val="single"/>
        </w:rPr>
        <w:t>2</w:t>
      </w:r>
      <w:r>
        <w:rPr>
          <w:rFonts w:ascii="Times New Roman" w:eastAsia="Times New Roman" w:hAnsi="Times New Roman" w:cs="Times New Roman"/>
          <w:u w:val="single"/>
        </w:rPr>
        <w:t>4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10rplc-10">
    <w:name w:val="cat-PassportData grp-10 rplc-1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